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6A1C35" w:rsidTr="0075745A">
        <w:trPr>
          <w:cantSplit/>
          <w:trHeight w:val="1330"/>
        </w:trPr>
        <w:tc>
          <w:tcPr>
            <w:tcW w:w="9709" w:type="dxa"/>
            <w:vAlign w:val="center"/>
          </w:tcPr>
          <w:p w:rsidR="006A1C35" w:rsidRPr="00C40FF9" w:rsidRDefault="0085478C" w:rsidP="003C39CF">
            <w:pPr>
              <w:shd w:val="clear" w:color="auto" w:fill="FFFFFF"/>
              <w:ind w:firstLine="567"/>
              <w:jc w:val="right"/>
              <w:rPr>
                <w:rStyle w:val="af4"/>
                <w:b w:val="0"/>
                <w:color w:val="000000"/>
                <w:sz w:val="28"/>
                <w:szCs w:val="28"/>
              </w:rPr>
            </w:pPr>
            <w:r>
              <w:rPr>
                <w:rStyle w:val="af4"/>
                <w:color w:val="000000"/>
                <w:sz w:val="28"/>
                <w:szCs w:val="28"/>
              </w:rPr>
              <w:t>2</w:t>
            </w:r>
            <w:r w:rsidR="001946B9">
              <w:rPr>
                <w:rStyle w:val="af4"/>
                <w:color w:val="000000"/>
                <w:sz w:val="28"/>
                <w:szCs w:val="28"/>
              </w:rPr>
              <w:t>2</w:t>
            </w:r>
            <w:r w:rsidR="006A1C35" w:rsidRPr="00C40FF9">
              <w:rPr>
                <w:rStyle w:val="af4"/>
                <w:color w:val="000000"/>
                <w:sz w:val="28"/>
                <w:szCs w:val="28"/>
              </w:rPr>
              <w:t>.</w:t>
            </w:r>
            <w:r w:rsidR="00D724C4">
              <w:rPr>
                <w:rStyle w:val="af4"/>
                <w:color w:val="000000"/>
                <w:sz w:val="28"/>
                <w:szCs w:val="28"/>
              </w:rPr>
              <w:t>0</w:t>
            </w:r>
            <w:r>
              <w:rPr>
                <w:rStyle w:val="af4"/>
                <w:color w:val="000000"/>
                <w:sz w:val="28"/>
                <w:szCs w:val="28"/>
              </w:rPr>
              <w:t>4</w:t>
            </w:r>
            <w:r w:rsidR="006A1C35" w:rsidRPr="00C40FF9">
              <w:rPr>
                <w:rStyle w:val="af4"/>
                <w:color w:val="000000"/>
                <w:sz w:val="28"/>
                <w:szCs w:val="28"/>
              </w:rPr>
              <w:t>.20</w:t>
            </w:r>
            <w:r w:rsidR="00D724C4">
              <w:rPr>
                <w:rStyle w:val="af4"/>
                <w:color w:val="000000"/>
                <w:sz w:val="28"/>
                <w:szCs w:val="28"/>
              </w:rPr>
              <w:t>20</w:t>
            </w:r>
          </w:p>
          <w:p w:rsidR="006A1C35" w:rsidRPr="006A1C35" w:rsidRDefault="006A1C35" w:rsidP="0075745A">
            <w:pPr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6A1C35">
              <w:rPr>
                <w:rFonts w:ascii="Times New Roman" w:hAnsi="Times New Roman" w:cs="Times New Roman"/>
                <w:i/>
                <w:sz w:val="20"/>
              </w:rPr>
              <w:t xml:space="preserve">При использовании, цитировании и перепечатке информации ссылка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 xml:space="preserve">на Территориальный орган Федеральной службы государственной </w:t>
            </w:r>
            <w:r w:rsidRPr="006A1C35">
              <w:rPr>
                <w:rFonts w:ascii="Times New Roman" w:hAnsi="Times New Roman" w:cs="Times New Roman"/>
                <w:i/>
                <w:sz w:val="20"/>
              </w:rPr>
              <w:br/>
              <w:t>статистики по Омской области обязательна</w:t>
            </w:r>
          </w:p>
        </w:tc>
      </w:tr>
    </w:tbl>
    <w:p w:rsidR="00DE22F8" w:rsidRDefault="00DE22F8" w:rsidP="006D5C69">
      <w:pPr>
        <w:pStyle w:val="af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sz w:val="40"/>
        </w:rPr>
      </w:pPr>
    </w:p>
    <w:p w:rsidR="00D724C4" w:rsidRPr="001946B9" w:rsidRDefault="0068230C" w:rsidP="001946B9">
      <w:pPr>
        <w:spacing w:before="360" w:after="0"/>
        <w:jc w:val="center"/>
        <w:rPr>
          <w:rFonts w:ascii="Arial" w:hAnsi="Arial" w:cs="Arial"/>
          <w:b/>
          <w:sz w:val="44"/>
          <w:szCs w:val="4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 w:rsidRPr="001946B9">
        <w:rPr>
          <w:rFonts w:ascii="Arial" w:hAnsi="Arial" w:cs="Arial"/>
          <w:b/>
          <w:sz w:val="44"/>
          <w:szCs w:val="4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НАЛИЧИЕ АДРЕСНОГО УКАЗАТЕЛЯ</w:t>
      </w:r>
      <w:r w:rsidR="0085478C" w:rsidRPr="001946B9">
        <w:rPr>
          <w:rFonts w:ascii="Arial" w:hAnsi="Arial" w:cs="Arial"/>
          <w:b/>
          <w:sz w:val="44"/>
          <w:szCs w:val="4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– ЗАЛОГ БЕЗОПАСНОСТИ</w:t>
      </w:r>
      <w:r w:rsidRPr="001946B9">
        <w:rPr>
          <w:rFonts w:ascii="Arial" w:hAnsi="Arial" w:cs="Arial"/>
          <w:b/>
          <w:sz w:val="44"/>
          <w:szCs w:val="4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ЖИЛЬЦА</w:t>
      </w:r>
    </w:p>
    <w:p w:rsidR="006D5C69" w:rsidRDefault="006D5C69" w:rsidP="00BD16A9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68230C" w:rsidRDefault="0068230C" w:rsidP="001946B9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230C">
        <w:rPr>
          <w:rFonts w:ascii="Times New Roman" w:hAnsi="Times New Roman" w:cs="Times New Roman"/>
          <w:b/>
          <w:sz w:val="28"/>
          <w:szCs w:val="28"/>
        </w:rPr>
        <w:t>В Омской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230C">
        <w:rPr>
          <w:rFonts w:ascii="Times New Roman" w:hAnsi="Times New Roman" w:cs="Times New Roman"/>
          <w:b/>
          <w:sz w:val="28"/>
          <w:szCs w:val="28"/>
        </w:rPr>
        <w:t>продолжают приводить в порядок адресное х</w:t>
      </w:r>
      <w:r w:rsidRPr="0068230C">
        <w:rPr>
          <w:rFonts w:ascii="Times New Roman" w:hAnsi="Times New Roman" w:cs="Times New Roman"/>
          <w:b/>
          <w:sz w:val="28"/>
          <w:szCs w:val="28"/>
        </w:rPr>
        <w:t>о</w:t>
      </w:r>
      <w:r w:rsidRPr="0068230C">
        <w:rPr>
          <w:rFonts w:ascii="Times New Roman" w:hAnsi="Times New Roman" w:cs="Times New Roman"/>
          <w:b/>
          <w:sz w:val="28"/>
          <w:szCs w:val="28"/>
        </w:rPr>
        <w:t>зяйство</w:t>
      </w:r>
      <w:r w:rsidR="001946B9">
        <w:rPr>
          <w:rFonts w:ascii="Times New Roman" w:hAnsi="Times New Roman" w:cs="Times New Roman"/>
          <w:b/>
          <w:sz w:val="28"/>
          <w:szCs w:val="28"/>
        </w:rPr>
        <w:t xml:space="preserve"> населенных пунктов</w:t>
      </w:r>
      <w:r w:rsidRPr="0068230C">
        <w:rPr>
          <w:rFonts w:ascii="Times New Roman" w:hAnsi="Times New Roman" w:cs="Times New Roman"/>
          <w:b/>
          <w:sz w:val="28"/>
          <w:szCs w:val="28"/>
        </w:rPr>
        <w:t>.</w:t>
      </w:r>
    </w:p>
    <w:p w:rsidR="00CB30C8" w:rsidRDefault="001946B9" w:rsidP="001946B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середине апреля текущего года</w:t>
      </w:r>
      <w:r w:rsidR="00CB30C8">
        <w:rPr>
          <w:rFonts w:ascii="Times New Roman" w:hAnsi="Times New Roman" w:cs="Times New Roman"/>
          <w:sz w:val="28"/>
          <w:szCs w:val="28"/>
        </w:rPr>
        <w:t xml:space="preserve"> </w:t>
      </w:r>
      <w:r w:rsidR="00BA57AF">
        <w:rPr>
          <w:rFonts w:ascii="Times New Roman" w:hAnsi="Times New Roman" w:cs="Times New Roman"/>
          <w:sz w:val="28"/>
          <w:szCs w:val="28"/>
        </w:rPr>
        <w:t xml:space="preserve">в целом </w:t>
      </w:r>
      <w:r>
        <w:rPr>
          <w:rFonts w:ascii="Times New Roman" w:hAnsi="Times New Roman" w:cs="Times New Roman"/>
          <w:sz w:val="28"/>
          <w:szCs w:val="28"/>
        </w:rPr>
        <w:t>по всем населенны</w:t>
      </w:r>
      <w:r w:rsidR="00BA57A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пунктам области </w:t>
      </w:r>
      <w:r w:rsidR="00AB6E55">
        <w:rPr>
          <w:rFonts w:ascii="Times New Roman" w:hAnsi="Times New Roman" w:cs="Times New Roman"/>
          <w:sz w:val="28"/>
          <w:szCs w:val="28"/>
        </w:rPr>
        <w:t xml:space="preserve">установлено </w:t>
      </w:r>
      <w:r>
        <w:rPr>
          <w:rFonts w:ascii="Times New Roman" w:hAnsi="Times New Roman" w:cs="Times New Roman"/>
          <w:sz w:val="28"/>
          <w:szCs w:val="28"/>
        </w:rPr>
        <w:t xml:space="preserve">новых </w:t>
      </w:r>
      <w:r w:rsidR="00AB6E55">
        <w:rPr>
          <w:rFonts w:ascii="Times New Roman" w:hAnsi="Times New Roman" w:cs="Times New Roman"/>
          <w:sz w:val="28"/>
          <w:szCs w:val="28"/>
        </w:rPr>
        <w:t xml:space="preserve">или заменено </w:t>
      </w:r>
      <w:r>
        <w:rPr>
          <w:rFonts w:ascii="Times New Roman" w:hAnsi="Times New Roman" w:cs="Times New Roman"/>
          <w:sz w:val="28"/>
          <w:szCs w:val="28"/>
        </w:rPr>
        <w:t xml:space="preserve">устаревших </w:t>
      </w:r>
      <w:r w:rsidR="00BA57AF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AB6E55">
        <w:rPr>
          <w:rFonts w:ascii="Times New Roman" w:hAnsi="Times New Roman" w:cs="Times New Roman"/>
          <w:sz w:val="28"/>
          <w:szCs w:val="28"/>
        </w:rPr>
        <w:t>13 тысяч н</w:t>
      </w:r>
      <w:r w:rsidR="00AB6E55">
        <w:rPr>
          <w:rFonts w:ascii="Times New Roman" w:hAnsi="Times New Roman" w:cs="Times New Roman"/>
          <w:sz w:val="28"/>
          <w:szCs w:val="28"/>
        </w:rPr>
        <w:t>о</w:t>
      </w:r>
      <w:r w:rsidR="00AB6E55">
        <w:rPr>
          <w:rFonts w:ascii="Times New Roman" w:hAnsi="Times New Roman" w:cs="Times New Roman"/>
          <w:sz w:val="28"/>
          <w:szCs w:val="28"/>
        </w:rPr>
        <w:t xml:space="preserve">мерных знаков и </w:t>
      </w:r>
      <w:r>
        <w:rPr>
          <w:rFonts w:ascii="Times New Roman" w:hAnsi="Times New Roman" w:cs="Times New Roman"/>
          <w:sz w:val="28"/>
          <w:szCs w:val="28"/>
        </w:rPr>
        <w:t>указателей с наименованиями улиц</w:t>
      </w:r>
      <w:r w:rsidR="00AB6E55">
        <w:rPr>
          <w:rFonts w:ascii="Times New Roman" w:hAnsi="Times New Roman" w:cs="Times New Roman"/>
          <w:sz w:val="28"/>
          <w:szCs w:val="28"/>
        </w:rPr>
        <w:t xml:space="preserve">. </w:t>
      </w:r>
      <w:r w:rsidR="00CB30C8">
        <w:rPr>
          <w:rFonts w:ascii="Times New Roman" w:hAnsi="Times New Roman" w:cs="Times New Roman"/>
          <w:sz w:val="28"/>
          <w:szCs w:val="28"/>
        </w:rPr>
        <w:t xml:space="preserve">Полностью устранены недочёты в </w:t>
      </w:r>
      <w:proofErr w:type="spellStart"/>
      <w:r w:rsidR="0093228E">
        <w:rPr>
          <w:rFonts w:ascii="Times New Roman" w:hAnsi="Times New Roman" w:cs="Times New Roman"/>
          <w:sz w:val="28"/>
          <w:szCs w:val="28"/>
        </w:rPr>
        <w:t>Большереченском</w:t>
      </w:r>
      <w:proofErr w:type="spellEnd"/>
      <w:r w:rsidR="0093228E">
        <w:rPr>
          <w:rFonts w:ascii="Times New Roman" w:hAnsi="Times New Roman" w:cs="Times New Roman"/>
          <w:sz w:val="28"/>
          <w:szCs w:val="28"/>
        </w:rPr>
        <w:t xml:space="preserve">, Саргатском и </w:t>
      </w:r>
      <w:proofErr w:type="spellStart"/>
      <w:r w:rsidR="0093228E">
        <w:rPr>
          <w:rFonts w:ascii="Times New Roman" w:hAnsi="Times New Roman" w:cs="Times New Roman"/>
          <w:sz w:val="28"/>
          <w:szCs w:val="28"/>
        </w:rPr>
        <w:t>Усть-Ишимском</w:t>
      </w:r>
      <w:proofErr w:type="spellEnd"/>
      <w:r w:rsidR="0093228E">
        <w:rPr>
          <w:rFonts w:ascii="Times New Roman" w:hAnsi="Times New Roman" w:cs="Times New Roman"/>
          <w:sz w:val="28"/>
          <w:szCs w:val="28"/>
        </w:rPr>
        <w:t xml:space="preserve"> </w:t>
      </w:r>
      <w:r w:rsidR="00CB30C8">
        <w:rPr>
          <w:rFonts w:ascii="Times New Roman" w:hAnsi="Times New Roman" w:cs="Times New Roman"/>
          <w:sz w:val="28"/>
          <w:szCs w:val="28"/>
        </w:rPr>
        <w:t>районах</w:t>
      </w:r>
      <w:r>
        <w:rPr>
          <w:rFonts w:ascii="Times New Roman" w:hAnsi="Times New Roman" w:cs="Times New Roman"/>
          <w:sz w:val="28"/>
          <w:szCs w:val="28"/>
        </w:rPr>
        <w:t>, а также в 147 сельских населенных пунктах региона</w:t>
      </w:r>
      <w:r w:rsidR="00CB30C8">
        <w:rPr>
          <w:rFonts w:ascii="Times New Roman" w:hAnsi="Times New Roman" w:cs="Times New Roman"/>
          <w:sz w:val="28"/>
          <w:szCs w:val="28"/>
        </w:rPr>
        <w:t xml:space="preserve">. В </w:t>
      </w:r>
      <w:r w:rsidR="0093228E">
        <w:rPr>
          <w:rFonts w:ascii="Times New Roman" w:hAnsi="Times New Roman" w:cs="Times New Roman"/>
          <w:sz w:val="28"/>
          <w:szCs w:val="28"/>
        </w:rPr>
        <w:t xml:space="preserve">семнадцати </w:t>
      </w:r>
      <w:r w:rsidR="00BA57AF">
        <w:rPr>
          <w:rFonts w:ascii="Times New Roman" w:hAnsi="Times New Roman" w:cs="Times New Roman"/>
          <w:sz w:val="28"/>
          <w:szCs w:val="28"/>
        </w:rPr>
        <w:t>муниц</w:t>
      </w:r>
      <w:r w:rsidR="00BA57AF">
        <w:rPr>
          <w:rFonts w:ascii="Times New Roman" w:hAnsi="Times New Roman" w:cs="Times New Roman"/>
          <w:sz w:val="28"/>
          <w:szCs w:val="28"/>
        </w:rPr>
        <w:t>и</w:t>
      </w:r>
      <w:r w:rsidR="00BA57AF">
        <w:rPr>
          <w:rFonts w:ascii="Times New Roman" w:hAnsi="Times New Roman" w:cs="Times New Roman"/>
          <w:sz w:val="28"/>
          <w:szCs w:val="28"/>
        </w:rPr>
        <w:t xml:space="preserve">пальных </w:t>
      </w:r>
      <w:r w:rsidR="00CB30C8">
        <w:rPr>
          <w:rFonts w:ascii="Times New Roman" w:hAnsi="Times New Roman" w:cs="Times New Roman"/>
          <w:sz w:val="28"/>
          <w:szCs w:val="28"/>
        </w:rPr>
        <w:t xml:space="preserve">районах </w:t>
      </w:r>
      <w:r w:rsidR="0093228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A57AF">
        <w:rPr>
          <w:rFonts w:ascii="Times New Roman" w:hAnsi="Times New Roman" w:cs="Times New Roman"/>
          <w:sz w:val="28"/>
          <w:szCs w:val="28"/>
        </w:rPr>
        <w:t xml:space="preserve">о всех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административных округах </w:t>
      </w:r>
      <w:r w:rsidR="0093228E">
        <w:rPr>
          <w:rFonts w:ascii="Times New Roman" w:hAnsi="Times New Roman" w:cs="Times New Roman"/>
          <w:sz w:val="28"/>
          <w:szCs w:val="28"/>
        </w:rPr>
        <w:t>город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228E">
        <w:rPr>
          <w:rFonts w:ascii="Times New Roman" w:hAnsi="Times New Roman" w:cs="Times New Roman"/>
          <w:sz w:val="28"/>
          <w:szCs w:val="28"/>
        </w:rPr>
        <w:t xml:space="preserve"> Омск</w:t>
      </w:r>
      <w:r w:rsidR="00966826">
        <w:rPr>
          <w:rFonts w:ascii="Times New Roman" w:hAnsi="Times New Roman" w:cs="Times New Roman"/>
          <w:sz w:val="28"/>
          <w:szCs w:val="28"/>
        </w:rPr>
        <w:t>а</w:t>
      </w:r>
      <w:r w:rsidR="009322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 близки к завершению</w:t>
      </w:r>
      <w:r w:rsidR="00DE22F8">
        <w:rPr>
          <w:rFonts w:ascii="Times New Roman" w:hAnsi="Times New Roman" w:cs="Times New Roman"/>
          <w:sz w:val="28"/>
          <w:szCs w:val="28"/>
        </w:rPr>
        <w:t>.</w:t>
      </w:r>
    </w:p>
    <w:p w:rsidR="0007514F" w:rsidRPr="00C40FF9" w:rsidRDefault="00DE22F8" w:rsidP="001946B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Отметим, что адресный указатель </w:t>
      </w:r>
      <w:r w:rsidR="0068230C" w:rsidRPr="0068230C">
        <w:rPr>
          <w:rFonts w:ascii="Times New Roman" w:hAnsi="Times New Roman" w:cs="Times New Roman"/>
          <w:sz w:val="28"/>
          <w:szCs w:val="28"/>
        </w:rPr>
        <w:t xml:space="preserve">не только облегчает </w:t>
      </w:r>
      <w:r>
        <w:rPr>
          <w:rFonts w:ascii="Times New Roman" w:hAnsi="Times New Roman" w:cs="Times New Roman"/>
          <w:sz w:val="28"/>
          <w:szCs w:val="28"/>
        </w:rPr>
        <w:t xml:space="preserve">поиск </w:t>
      </w:r>
      <w:r w:rsidR="00BA57AF">
        <w:rPr>
          <w:rFonts w:ascii="Times New Roman" w:hAnsi="Times New Roman" w:cs="Times New Roman"/>
          <w:sz w:val="28"/>
          <w:szCs w:val="28"/>
        </w:rPr>
        <w:t xml:space="preserve">нужного адреса </w:t>
      </w:r>
      <w:r w:rsidR="0068230C" w:rsidRPr="0068230C">
        <w:rPr>
          <w:rFonts w:ascii="Times New Roman" w:hAnsi="Times New Roman" w:cs="Times New Roman"/>
          <w:sz w:val="28"/>
          <w:szCs w:val="28"/>
        </w:rPr>
        <w:t>переписчик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8230C" w:rsidRPr="0068230C">
        <w:rPr>
          <w:rFonts w:ascii="Times New Roman" w:hAnsi="Times New Roman" w:cs="Times New Roman"/>
          <w:sz w:val="28"/>
          <w:szCs w:val="28"/>
        </w:rPr>
        <w:t>м в период</w:t>
      </w:r>
      <w:r w:rsidR="00BA57AF">
        <w:rPr>
          <w:rFonts w:ascii="Times New Roman" w:hAnsi="Times New Roman" w:cs="Times New Roman"/>
          <w:sz w:val="28"/>
          <w:szCs w:val="28"/>
        </w:rPr>
        <w:t xml:space="preserve"> проведения Всероссийской </w:t>
      </w:r>
      <w:r w:rsidR="0068230C" w:rsidRPr="0068230C">
        <w:rPr>
          <w:rFonts w:ascii="Times New Roman" w:hAnsi="Times New Roman" w:cs="Times New Roman"/>
          <w:sz w:val="28"/>
          <w:szCs w:val="28"/>
        </w:rPr>
        <w:t>переписи насел</w:t>
      </w:r>
      <w:r w:rsidR="0068230C" w:rsidRPr="0068230C">
        <w:rPr>
          <w:rFonts w:ascii="Times New Roman" w:hAnsi="Times New Roman" w:cs="Times New Roman"/>
          <w:sz w:val="28"/>
          <w:szCs w:val="28"/>
        </w:rPr>
        <w:t>е</w:t>
      </w:r>
      <w:r w:rsidR="0068230C" w:rsidRPr="0068230C">
        <w:rPr>
          <w:rFonts w:ascii="Times New Roman" w:hAnsi="Times New Roman" w:cs="Times New Roman"/>
          <w:sz w:val="28"/>
          <w:szCs w:val="28"/>
        </w:rPr>
        <w:t xml:space="preserve">ния, но и </w:t>
      </w:r>
      <w:r w:rsidR="00BA57AF">
        <w:rPr>
          <w:rFonts w:ascii="Times New Roman" w:hAnsi="Times New Roman" w:cs="Times New Roman"/>
          <w:sz w:val="28"/>
          <w:szCs w:val="28"/>
        </w:rPr>
        <w:t>больше всего</w:t>
      </w:r>
      <w:r w:rsidR="0068230C" w:rsidRPr="0068230C">
        <w:rPr>
          <w:rFonts w:ascii="Times New Roman" w:hAnsi="Times New Roman" w:cs="Times New Roman"/>
          <w:sz w:val="28"/>
          <w:szCs w:val="28"/>
        </w:rPr>
        <w:t xml:space="preserve"> влияет на</w:t>
      </w:r>
      <w:r w:rsidR="00BA57AF">
        <w:rPr>
          <w:rFonts w:ascii="Times New Roman" w:hAnsi="Times New Roman" w:cs="Times New Roman"/>
          <w:sz w:val="28"/>
          <w:szCs w:val="28"/>
        </w:rPr>
        <w:t xml:space="preserve"> оперативность </w:t>
      </w:r>
      <w:r w:rsidR="0068230C" w:rsidRPr="0068230C">
        <w:rPr>
          <w:rFonts w:ascii="Times New Roman" w:hAnsi="Times New Roman" w:cs="Times New Roman"/>
          <w:sz w:val="28"/>
          <w:szCs w:val="28"/>
        </w:rPr>
        <w:t>работ</w:t>
      </w:r>
      <w:r w:rsidR="00BA57AF">
        <w:rPr>
          <w:rFonts w:ascii="Times New Roman" w:hAnsi="Times New Roman" w:cs="Times New Roman"/>
          <w:sz w:val="28"/>
          <w:szCs w:val="28"/>
        </w:rPr>
        <w:t>ы</w:t>
      </w:r>
      <w:r w:rsidR="0068230C" w:rsidRPr="0068230C">
        <w:rPr>
          <w:rFonts w:ascii="Times New Roman" w:hAnsi="Times New Roman" w:cs="Times New Roman"/>
          <w:sz w:val="28"/>
          <w:szCs w:val="28"/>
        </w:rPr>
        <w:t xml:space="preserve"> социальных служб, почты</w:t>
      </w:r>
      <w:r w:rsidR="00BA57AF">
        <w:rPr>
          <w:rFonts w:ascii="Times New Roman" w:hAnsi="Times New Roman" w:cs="Times New Roman"/>
          <w:sz w:val="28"/>
          <w:szCs w:val="28"/>
        </w:rPr>
        <w:t>,</w:t>
      </w:r>
      <w:r w:rsidR="004A1944">
        <w:rPr>
          <w:rFonts w:ascii="Times New Roman" w:hAnsi="Times New Roman" w:cs="Times New Roman"/>
          <w:sz w:val="28"/>
          <w:szCs w:val="28"/>
        </w:rPr>
        <w:t xml:space="preserve"> МЧС</w:t>
      </w:r>
      <w:r w:rsidR="00BA57AF" w:rsidRPr="00BA57AF">
        <w:rPr>
          <w:rFonts w:ascii="Times New Roman" w:hAnsi="Times New Roman" w:cs="Times New Roman"/>
          <w:sz w:val="28"/>
          <w:szCs w:val="28"/>
        </w:rPr>
        <w:t xml:space="preserve"> </w:t>
      </w:r>
      <w:r w:rsidR="00BA57AF">
        <w:rPr>
          <w:rFonts w:ascii="Times New Roman" w:hAnsi="Times New Roman" w:cs="Times New Roman"/>
          <w:sz w:val="28"/>
          <w:szCs w:val="28"/>
        </w:rPr>
        <w:t xml:space="preserve">и скорой </w:t>
      </w:r>
      <w:r w:rsidR="00BA57AF" w:rsidRPr="0068230C">
        <w:rPr>
          <w:rFonts w:ascii="Times New Roman" w:hAnsi="Times New Roman" w:cs="Times New Roman"/>
          <w:sz w:val="28"/>
          <w:szCs w:val="28"/>
        </w:rPr>
        <w:t>медицинской помощи</w:t>
      </w:r>
      <w:r w:rsidR="0068230C" w:rsidRPr="0068230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7AF">
        <w:rPr>
          <w:rFonts w:ascii="Times New Roman" w:hAnsi="Times New Roman" w:cs="Times New Roman"/>
          <w:sz w:val="28"/>
          <w:szCs w:val="28"/>
        </w:rPr>
        <w:t>А значит собственники дом</w:t>
      </w:r>
      <w:r w:rsidR="00BA57AF">
        <w:rPr>
          <w:rFonts w:ascii="Times New Roman" w:hAnsi="Times New Roman" w:cs="Times New Roman"/>
          <w:sz w:val="28"/>
          <w:szCs w:val="28"/>
        </w:rPr>
        <w:t>о</w:t>
      </w:r>
      <w:r w:rsidR="00BA57AF">
        <w:rPr>
          <w:rFonts w:ascii="Times New Roman" w:hAnsi="Times New Roman" w:cs="Times New Roman"/>
          <w:sz w:val="28"/>
          <w:szCs w:val="28"/>
        </w:rPr>
        <w:t>владений также, как и органы власти, конкретно заинтересованы в ч</w:t>
      </w:r>
      <w:r w:rsidR="00D44C00">
        <w:rPr>
          <w:rFonts w:ascii="Times New Roman" w:hAnsi="Times New Roman" w:cs="Times New Roman"/>
          <w:sz w:val="28"/>
          <w:szCs w:val="28"/>
        </w:rPr>
        <w:t>ётко</w:t>
      </w:r>
      <w:r w:rsidR="00BA57AF">
        <w:rPr>
          <w:rFonts w:ascii="Times New Roman" w:hAnsi="Times New Roman" w:cs="Times New Roman"/>
          <w:sz w:val="28"/>
          <w:szCs w:val="28"/>
        </w:rPr>
        <w:t>м</w:t>
      </w:r>
      <w:r w:rsidR="00D44C00">
        <w:rPr>
          <w:rFonts w:ascii="Times New Roman" w:hAnsi="Times New Roman" w:cs="Times New Roman"/>
          <w:sz w:val="28"/>
          <w:szCs w:val="28"/>
        </w:rPr>
        <w:t xml:space="preserve"> </w:t>
      </w:r>
      <w:r w:rsidR="00BA57AF">
        <w:rPr>
          <w:rFonts w:ascii="Times New Roman" w:hAnsi="Times New Roman" w:cs="Times New Roman"/>
          <w:sz w:val="28"/>
          <w:szCs w:val="28"/>
        </w:rPr>
        <w:t xml:space="preserve">и правильном </w:t>
      </w:r>
      <w:r w:rsidR="00D44C00">
        <w:rPr>
          <w:rFonts w:ascii="Times New Roman" w:hAnsi="Times New Roman" w:cs="Times New Roman"/>
          <w:sz w:val="28"/>
          <w:szCs w:val="28"/>
        </w:rPr>
        <w:t>обознач</w:t>
      </w:r>
      <w:r w:rsidR="00BA57AF">
        <w:rPr>
          <w:rFonts w:ascii="Times New Roman" w:hAnsi="Times New Roman" w:cs="Times New Roman"/>
          <w:sz w:val="28"/>
          <w:szCs w:val="28"/>
        </w:rPr>
        <w:t>ении</w:t>
      </w:r>
      <w:r w:rsidR="00D44C00">
        <w:rPr>
          <w:rFonts w:ascii="Times New Roman" w:hAnsi="Times New Roman" w:cs="Times New Roman"/>
          <w:sz w:val="28"/>
          <w:szCs w:val="28"/>
        </w:rPr>
        <w:t xml:space="preserve"> сво</w:t>
      </w:r>
      <w:r w:rsidR="00BA57AF">
        <w:rPr>
          <w:rFonts w:ascii="Times New Roman" w:hAnsi="Times New Roman" w:cs="Times New Roman"/>
          <w:sz w:val="28"/>
          <w:szCs w:val="28"/>
        </w:rPr>
        <w:t xml:space="preserve">его </w:t>
      </w:r>
      <w:r w:rsidR="00D44C00">
        <w:rPr>
          <w:rFonts w:ascii="Times New Roman" w:hAnsi="Times New Roman" w:cs="Times New Roman"/>
          <w:sz w:val="28"/>
          <w:szCs w:val="28"/>
        </w:rPr>
        <w:t>дом</w:t>
      </w:r>
      <w:r w:rsidR="00BA57AF">
        <w:rPr>
          <w:rFonts w:ascii="Times New Roman" w:hAnsi="Times New Roman" w:cs="Times New Roman"/>
          <w:sz w:val="28"/>
          <w:szCs w:val="28"/>
        </w:rPr>
        <w:t>а</w:t>
      </w:r>
      <w:r w:rsidR="00D44C00">
        <w:rPr>
          <w:rFonts w:ascii="Times New Roman" w:hAnsi="Times New Roman" w:cs="Times New Roman"/>
          <w:sz w:val="28"/>
          <w:szCs w:val="28"/>
        </w:rPr>
        <w:t xml:space="preserve"> </w:t>
      </w:r>
      <w:r w:rsidR="00E62A01">
        <w:rPr>
          <w:rFonts w:ascii="Times New Roman" w:hAnsi="Times New Roman" w:cs="Times New Roman"/>
          <w:sz w:val="28"/>
          <w:szCs w:val="28"/>
        </w:rPr>
        <w:t>на местности</w:t>
      </w:r>
      <w:r w:rsidR="00D44C00">
        <w:rPr>
          <w:rFonts w:ascii="Times New Roman" w:hAnsi="Times New Roman" w:cs="Times New Roman"/>
          <w:sz w:val="28"/>
          <w:szCs w:val="28"/>
        </w:rPr>
        <w:t>.</w:t>
      </w:r>
    </w:p>
    <w:p w:rsidR="006D5C69" w:rsidRDefault="006D5C69" w:rsidP="00103E1A">
      <w:pPr>
        <w:suppressAutoHyphens/>
        <w:spacing w:after="0" w:line="240" w:lineRule="auto"/>
        <w:jc w:val="center"/>
        <w:rPr>
          <w:rFonts w:ascii="Arial Narrow" w:hAnsi="Arial Narrow" w:cs="Tahoma"/>
          <w:sz w:val="24"/>
          <w:szCs w:val="24"/>
        </w:rPr>
      </w:pPr>
    </w:p>
    <w:p w:rsidR="00BA57AF" w:rsidRDefault="00BA57AF" w:rsidP="00103E1A">
      <w:pPr>
        <w:suppressAutoHyphens/>
        <w:spacing w:after="0" w:line="240" w:lineRule="auto"/>
        <w:jc w:val="center"/>
        <w:rPr>
          <w:rFonts w:ascii="Arial Narrow" w:hAnsi="Arial Narrow" w:cs="Tahoma"/>
          <w:sz w:val="24"/>
          <w:szCs w:val="24"/>
        </w:rPr>
      </w:pPr>
    </w:p>
    <w:p w:rsidR="00BA57AF" w:rsidRDefault="00BA57AF" w:rsidP="00103E1A">
      <w:pPr>
        <w:suppressAutoHyphens/>
        <w:spacing w:after="0" w:line="240" w:lineRule="auto"/>
        <w:jc w:val="center"/>
        <w:rPr>
          <w:rFonts w:ascii="Arial Narrow" w:hAnsi="Arial Narrow" w:cs="Tahoma"/>
          <w:sz w:val="24"/>
          <w:szCs w:val="24"/>
        </w:rPr>
      </w:pPr>
    </w:p>
    <w:p w:rsidR="00103E1A" w:rsidRPr="00160910" w:rsidRDefault="00103E1A" w:rsidP="00103E1A">
      <w:pPr>
        <w:suppressAutoHyphens/>
        <w:spacing w:after="0" w:line="240" w:lineRule="auto"/>
        <w:jc w:val="center"/>
        <w:rPr>
          <w:rFonts w:ascii="Arial Narrow" w:hAnsi="Arial Narrow" w:cs="Tahoma"/>
          <w:sz w:val="24"/>
          <w:szCs w:val="24"/>
        </w:rPr>
      </w:pPr>
      <w:r w:rsidRPr="00160910">
        <w:rPr>
          <w:rFonts w:ascii="Arial Narrow" w:hAnsi="Arial Narrow" w:cs="Tahoma"/>
          <w:sz w:val="24"/>
          <w:szCs w:val="24"/>
        </w:rPr>
        <w:t xml:space="preserve">Территориальный орган Федеральной службы государственной статистики </w:t>
      </w:r>
    </w:p>
    <w:p w:rsidR="00103E1A" w:rsidRDefault="00103E1A" w:rsidP="00103E1A">
      <w:pPr>
        <w:suppressAutoHyphens/>
        <w:spacing w:after="0" w:line="240" w:lineRule="auto"/>
        <w:jc w:val="center"/>
        <w:rPr>
          <w:rFonts w:ascii="Arial Narrow" w:hAnsi="Arial Narrow" w:cs="Tahoma"/>
          <w:b/>
          <w:sz w:val="30"/>
          <w:szCs w:val="30"/>
        </w:rPr>
      </w:pPr>
      <w:r w:rsidRPr="00160910">
        <w:rPr>
          <w:rFonts w:ascii="Arial Narrow" w:hAnsi="Arial Narrow" w:cs="Tahoma"/>
          <w:sz w:val="24"/>
          <w:szCs w:val="24"/>
        </w:rPr>
        <w:t>по Омской области</w:t>
      </w:r>
    </w:p>
    <w:p w:rsidR="00103E1A" w:rsidRPr="0005324B" w:rsidRDefault="00103E1A" w:rsidP="00103E1A">
      <w:pPr>
        <w:suppressAutoHyphens/>
        <w:spacing w:after="0" w:line="240" w:lineRule="auto"/>
        <w:jc w:val="center"/>
        <w:rPr>
          <w:rStyle w:val="a7"/>
          <w:sz w:val="18"/>
          <w:szCs w:val="18"/>
        </w:rPr>
      </w:pPr>
      <w:r w:rsidRPr="006E3FAB">
        <w:rPr>
          <w:sz w:val="18"/>
          <w:szCs w:val="18"/>
          <w:lang w:val="en-US"/>
        </w:rPr>
        <w:t>http</w:t>
      </w:r>
      <w:r w:rsidRPr="0005324B">
        <w:rPr>
          <w:sz w:val="18"/>
          <w:szCs w:val="18"/>
        </w:rPr>
        <w:t>://</w:t>
      </w:r>
      <w:proofErr w:type="spellStart"/>
      <w:r w:rsidRPr="006E3FAB">
        <w:rPr>
          <w:sz w:val="18"/>
          <w:szCs w:val="18"/>
          <w:lang w:val="en-US"/>
        </w:rPr>
        <w:t>omsk</w:t>
      </w:r>
      <w:proofErr w:type="spellEnd"/>
      <w:r w:rsidRPr="0005324B">
        <w:rPr>
          <w:sz w:val="18"/>
          <w:szCs w:val="18"/>
        </w:rPr>
        <w:t>.</w:t>
      </w:r>
      <w:proofErr w:type="spellStart"/>
      <w:r w:rsidRPr="006E3FAB">
        <w:rPr>
          <w:sz w:val="18"/>
          <w:szCs w:val="18"/>
          <w:lang w:val="en-US"/>
        </w:rPr>
        <w:t>gks</w:t>
      </w:r>
      <w:proofErr w:type="spellEnd"/>
      <w:r w:rsidRPr="0005324B">
        <w:rPr>
          <w:sz w:val="18"/>
          <w:szCs w:val="18"/>
        </w:rPr>
        <w:t>.</w:t>
      </w:r>
      <w:proofErr w:type="spellStart"/>
      <w:r w:rsidRPr="006E3FAB">
        <w:rPr>
          <w:sz w:val="18"/>
          <w:szCs w:val="18"/>
          <w:lang w:val="en-US"/>
        </w:rPr>
        <w:t>ru</w:t>
      </w:r>
      <w:proofErr w:type="spellEnd"/>
      <w:r w:rsidRPr="0005324B">
        <w:rPr>
          <w:sz w:val="18"/>
          <w:szCs w:val="18"/>
        </w:rPr>
        <w:t xml:space="preserve">; </w:t>
      </w:r>
      <w:r w:rsidRPr="006E3FAB">
        <w:rPr>
          <w:sz w:val="18"/>
          <w:szCs w:val="18"/>
          <w:lang w:val="en-US"/>
        </w:rPr>
        <w:t>E</w:t>
      </w:r>
      <w:r w:rsidRPr="0005324B">
        <w:rPr>
          <w:sz w:val="18"/>
          <w:szCs w:val="18"/>
        </w:rPr>
        <w:t>-</w:t>
      </w:r>
      <w:r w:rsidRPr="006E3FAB">
        <w:rPr>
          <w:sz w:val="18"/>
          <w:szCs w:val="18"/>
          <w:lang w:val="en-US"/>
        </w:rPr>
        <w:t>mail</w:t>
      </w:r>
      <w:r w:rsidRPr="0005324B">
        <w:rPr>
          <w:sz w:val="18"/>
          <w:szCs w:val="18"/>
        </w:rPr>
        <w:t xml:space="preserve">: </w:t>
      </w:r>
      <w:hyperlink r:id="rId9" w:history="1">
        <w:r w:rsidRPr="006E3FAB">
          <w:rPr>
            <w:rStyle w:val="a7"/>
            <w:sz w:val="18"/>
            <w:szCs w:val="18"/>
            <w:lang w:val="en-US"/>
          </w:rPr>
          <w:t>p</w:t>
        </w:r>
        <w:r w:rsidRPr="0005324B">
          <w:rPr>
            <w:rStyle w:val="a7"/>
            <w:sz w:val="18"/>
            <w:szCs w:val="18"/>
          </w:rPr>
          <w:t>55_</w:t>
        </w:r>
        <w:r w:rsidRPr="006E3FAB">
          <w:rPr>
            <w:rStyle w:val="a7"/>
            <w:sz w:val="18"/>
            <w:szCs w:val="18"/>
          </w:rPr>
          <w:t>о</w:t>
        </w:r>
        <w:r w:rsidRPr="006E3FAB">
          <w:rPr>
            <w:rStyle w:val="a7"/>
            <w:sz w:val="18"/>
            <w:szCs w:val="18"/>
            <w:lang w:val="en-US"/>
          </w:rPr>
          <w:t>mskstat</w:t>
        </w:r>
        <w:r w:rsidRPr="0005324B">
          <w:rPr>
            <w:rStyle w:val="a7"/>
            <w:sz w:val="18"/>
            <w:szCs w:val="18"/>
          </w:rPr>
          <w:t>@</w:t>
        </w:r>
        <w:r w:rsidRPr="006E3FAB">
          <w:rPr>
            <w:rStyle w:val="a7"/>
            <w:sz w:val="18"/>
            <w:szCs w:val="18"/>
            <w:lang w:val="en-US"/>
          </w:rPr>
          <w:t>gks</w:t>
        </w:r>
        <w:r w:rsidRPr="0005324B">
          <w:rPr>
            <w:rStyle w:val="a7"/>
            <w:sz w:val="18"/>
            <w:szCs w:val="18"/>
          </w:rPr>
          <w:t>.</w:t>
        </w:r>
        <w:proofErr w:type="spellStart"/>
        <w:r w:rsidRPr="006E3FAB">
          <w:rPr>
            <w:rStyle w:val="a7"/>
            <w:sz w:val="18"/>
            <w:szCs w:val="18"/>
            <w:lang w:val="en-US"/>
          </w:rPr>
          <w:t>ru</w:t>
        </w:r>
        <w:proofErr w:type="spellEnd"/>
      </w:hyperlink>
    </w:p>
    <w:p w:rsidR="00356232" w:rsidRPr="006D5C69" w:rsidRDefault="00356232" w:rsidP="00103E1A">
      <w:pPr>
        <w:suppressAutoHyphens/>
        <w:spacing w:after="0" w:line="240" w:lineRule="auto"/>
        <w:jc w:val="center"/>
        <w:rPr>
          <w:rStyle w:val="a7"/>
          <w:sz w:val="24"/>
          <w:szCs w:val="18"/>
        </w:rPr>
      </w:pPr>
    </w:p>
    <w:p w:rsidR="00356232" w:rsidRDefault="00356232" w:rsidP="00103E1A">
      <w:pPr>
        <w:suppressAutoHyphens/>
        <w:spacing w:after="0" w:line="240" w:lineRule="auto"/>
        <w:jc w:val="center"/>
        <w:rPr>
          <w:rStyle w:val="a7"/>
          <w:sz w:val="24"/>
          <w:szCs w:val="18"/>
        </w:rPr>
      </w:pPr>
    </w:p>
    <w:p w:rsidR="00BA57AF" w:rsidRDefault="00BA57AF" w:rsidP="00103E1A">
      <w:pPr>
        <w:suppressAutoHyphens/>
        <w:spacing w:after="0" w:line="240" w:lineRule="auto"/>
        <w:jc w:val="center"/>
        <w:rPr>
          <w:rStyle w:val="a7"/>
          <w:sz w:val="24"/>
          <w:szCs w:val="18"/>
        </w:rPr>
      </w:pPr>
    </w:p>
    <w:p w:rsidR="00BA57AF" w:rsidRPr="006D5C69" w:rsidRDefault="00BA57AF" w:rsidP="00103E1A">
      <w:pPr>
        <w:suppressAutoHyphens/>
        <w:spacing w:after="0" w:line="240" w:lineRule="auto"/>
        <w:jc w:val="center"/>
        <w:rPr>
          <w:rStyle w:val="a7"/>
          <w:sz w:val="24"/>
          <w:szCs w:val="18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353"/>
        <w:gridCol w:w="4253"/>
      </w:tblGrid>
      <w:tr w:rsidR="00356232" w:rsidRPr="00F427F7" w:rsidTr="0005324B">
        <w:tc>
          <w:tcPr>
            <w:tcW w:w="5353" w:type="dxa"/>
            <w:shd w:val="clear" w:color="auto" w:fill="auto"/>
          </w:tcPr>
          <w:p w:rsidR="00356232" w:rsidRPr="008C34F8" w:rsidRDefault="00356232" w:rsidP="0005324B">
            <w:pPr>
              <w:pStyle w:val="1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253" w:type="dxa"/>
            <w:shd w:val="clear" w:color="auto" w:fill="auto"/>
            <w:vAlign w:val="bottom"/>
          </w:tcPr>
          <w:p w:rsidR="00356232" w:rsidRPr="00356232" w:rsidRDefault="00356232" w:rsidP="0005324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5024" w:rsidRPr="00356232" w:rsidRDefault="00835024" w:rsidP="006D5C69">
      <w:pPr>
        <w:tabs>
          <w:tab w:val="left" w:pos="1200"/>
        </w:tabs>
        <w:spacing w:before="360" w:after="0"/>
        <w:rPr>
          <w:rFonts w:cs="Arial"/>
          <w:color w:val="595959"/>
          <w:sz w:val="20"/>
        </w:rPr>
      </w:pPr>
    </w:p>
    <w:sectPr w:rsidR="00835024" w:rsidRPr="00356232" w:rsidSect="00306F7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991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795A" w:rsidRDefault="0043795A" w:rsidP="00A02726">
      <w:pPr>
        <w:spacing w:after="0" w:line="240" w:lineRule="auto"/>
      </w:pPr>
      <w:r>
        <w:separator/>
      </w:r>
    </w:p>
  </w:endnote>
  <w:endnote w:type="continuationSeparator" w:id="0">
    <w:p w:rsidR="0043795A" w:rsidRDefault="0043795A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F3" w:rsidRDefault="00276CF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A4" w:rsidRDefault="00C40FF9">
    <w:pPr>
      <w:pStyle w:val="a5"/>
    </w:pPr>
    <w:r w:rsidRPr="00B1321B">
      <w:rPr>
        <w:noProof/>
        <w:szCs w:val="24"/>
        <w:lang w:eastAsia="ru-RU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608330</wp:posOffset>
          </wp:positionH>
          <wp:positionV relativeFrom="paragraph">
            <wp:posOffset>-189865</wp:posOffset>
          </wp:positionV>
          <wp:extent cx="4569460" cy="517525"/>
          <wp:effectExtent l="0" t="0" r="2540" b="0"/>
          <wp:wrapSquare wrapText="bothSides"/>
          <wp:docPr id="10" name="C4C634D6-64EA-4703-B28A-728997A9B5A5" descr="cid:image006.png@01D55398.1A1F22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4C634D6-64EA-4703-B28A-728997A9B5A5" descr="cid:image006.png@01D55398.1A1F2200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9460" cy="517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CF3" w:rsidRDefault="00276C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795A" w:rsidRDefault="0043795A" w:rsidP="00A02726">
      <w:pPr>
        <w:spacing w:after="0" w:line="240" w:lineRule="auto"/>
      </w:pPr>
      <w:r>
        <w:separator/>
      </w:r>
    </w:p>
  </w:footnote>
  <w:footnote w:type="continuationSeparator" w:id="0">
    <w:p w:rsidR="0043795A" w:rsidRDefault="0043795A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A4" w:rsidRDefault="00D7301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A4" w:rsidRDefault="00276CF3" w:rsidP="0043095A">
    <w:r>
      <w:rPr>
        <w:noProof/>
        <w:lang w:eastAsia="ru-RU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-670560</wp:posOffset>
          </wp:positionH>
          <wp:positionV relativeFrom="paragraph">
            <wp:posOffset>419100</wp:posOffset>
          </wp:positionV>
          <wp:extent cx="2176780" cy="1219200"/>
          <wp:effectExtent l="0" t="0" r="0" b="0"/>
          <wp:wrapTight wrapText="bothSides">
            <wp:wrapPolygon edited="0">
              <wp:start x="0" y="0"/>
              <wp:lineTo x="0" y="21263"/>
              <wp:lineTo x="21361" y="21263"/>
              <wp:lineTo x="21361" y="0"/>
              <wp:lineTo x="0" y="0"/>
            </wp:wrapPolygon>
          </wp:wrapTight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названия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6780" cy="121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73012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8" type="#_x0000_t202" style="position:absolute;margin-left:330.2pt;margin-top:45pt;width:186.95pt;height:110.55pt;z-index:251670528;visibility:visible;mso-width-percent:400;mso-height-percent:200;mso-position-horizontal-relative:text;mso-position-vertical-relative:tex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/V73yuEAAAALAQAA&#10;DwAAAAAAAAAAAAAAAACVBAAAZHJzL2Rvd25yZXYueG1sUEsFBgAAAAAEAAQA8wAAAKMFAAAAAA==&#10;" stroked="f">
          <v:textbox style="mso-fit-shape-to-text:t">
            <w:txbxContent>
              <w:p w:rsidR="0043095A" w:rsidRPr="0043095A" w:rsidRDefault="0043095A">
                <w:pPr>
                  <w:rPr>
                    <w:rFonts w:ascii="Arial" w:hAnsi="Arial" w:cs="Arial"/>
                    <w:color w:val="595959"/>
                    <w:sz w:val="48"/>
                    <w:szCs w:val="48"/>
                  </w:rPr>
                </w:pPr>
                <w:r w:rsidRPr="0043095A">
                  <w:rPr>
                    <w:rFonts w:ascii="Arial" w:hAnsi="Arial" w:cs="Arial"/>
                    <w:color w:val="595959"/>
                    <w:sz w:val="48"/>
                    <w:szCs w:val="48"/>
                  </w:rPr>
                  <w:t>ОМСКСТАТ</w:t>
                </w:r>
              </w:p>
            </w:txbxContent>
          </v:textbox>
        </v:shape>
      </w:pict>
    </w:r>
    <w:r w:rsidR="00D73012"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margin-left:-678.5pt;margin-top:-994.75pt;width:1860pt;height:2631pt;z-index:-251651072;mso-position-horizontal-relative:margin;mso-position-vertical-relative:margin" o:allowincell="f">
          <v:imagedata r:id="rId2" o:title="подл2"/>
          <w10:wrap anchorx="margin" anchory="margin"/>
        </v:shape>
      </w:pict>
    </w:r>
    <w:r w:rsidR="0043095A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AA4" w:rsidRDefault="00D73012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A2B04"/>
    <w:multiLevelType w:val="hybridMultilevel"/>
    <w:tmpl w:val="E85A46D6"/>
    <w:lvl w:ilvl="0" w:tplc="0696EC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525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487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D8AE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D8E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02D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B803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8ADD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383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F7D5E16"/>
    <w:multiLevelType w:val="hybridMultilevel"/>
    <w:tmpl w:val="8828F90A"/>
    <w:lvl w:ilvl="0" w:tplc="A652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1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D6C3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F674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C0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54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64B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C7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0F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F9A5711"/>
    <w:multiLevelType w:val="hybridMultilevel"/>
    <w:tmpl w:val="FF448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E94"/>
    <w:rsid w:val="000067D1"/>
    <w:rsid w:val="000458B2"/>
    <w:rsid w:val="0005324B"/>
    <w:rsid w:val="00063F5C"/>
    <w:rsid w:val="0007514F"/>
    <w:rsid w:val="000C556B"/>
    <w:rsid w:val="000E1F2A"/>
    <w:rsid w:val="000E2505"/>
    <w:rsid w:val="000E2EDB"/>
    <w:rsid w:val="00103E1A"/>
    <w:rsid w:val="00106693"/>
    <w:rsid w:val="0015570B"/>
    <w:rsid w:val="00177849"/>
    <w:rsid w:val="00185782"/>
    <w:rsid w:val="001946B9"/>
    <w:rsid w:val="001B6698"/>
    <w:rsid w:val="001F3AA4"/>
    <w:rsid w:val="001F7E7B"/>
    <w:rsid w:val="00246FB4"/>
    <w:rsid w:val="00276CF3"/>
    <w:rsid w:val="002B1DE9"/>
    <w:rsid w:val="002B7060"/>
    <w:rsid w:val="002C3AD0"/>
    <w:rsid w:val="002E1CC7"/>
    <w:rsid w:val="002F118C"/>
    <w:rsid w:val="00306F7F"/>
    <w:rsid w:val="003130E2"/>
    <w:rsid w:val="0031359F"/>
    <w:rsid w:val="00356232"/>
    <w:rsid w:val="00363015"/>
    <w:rsid w:val="003C39CF"/>
    <w:rsid w:val="00400D77"/>
    <w:rsid w:val="004026A9"/>
    <w:rsid w:val="00407C0C"/>
    <w:rsid w:val="004171D2"/>
    <w:rsid w:val="00420F1F"/>
    <w:rsid w:val="00422253"/>
    <w:rsid w:val="0043095A"/>
    <w:rsid w:val="0043795A"/>
    <w:rsid w:val="00446A83"/>
    <w:rsid w:val="00467A67"/>
    <w:rsid w:val="004762EE"/>
    <w:rsid w:val="00487AAD"/>
    <w:rsid w:val="004975CA"/>
    <w:rsid w:val="004A1944"/>
    <w:rsid w:val="004D0EF3"/>
    <w:rsid w:val="004D45A4"/>
    <w:rsid w:val="004D5D3F"/>
    <w:rsid w:val="004E4BC8"/>
    <w:rsid w:val="00504B55"/>
    <w:rsid w:val="00507CCD"/>
    <w:rsid w:val="00513968"/>
    <w:rsid w:val="005479FC"/>
    <w:rsid w:val="005628C2"/>
    <w:rsid w:val="0058076D"/>
    <w:rsid w:val="005D3D99"/>
    <w:rsid w:val="005D7E99"/>
    <w:rsid w:val="00615C25"/>
    <w:rsid w:val="006231FF"/>
    <w:rsid w:val="00645829"/>
    <w:rsid w:val="00654D68"/>
    <w:rsid w:val="0068230C"/>
    <w:rsid w:val="00693BFE"/>
    <w:rsid w:val="006A1C35"/>
    <w:rsid w:val="006D5C69"/>
    <w:rsid w:val="006D6524"/>
    <w:rsid w:val="007566A2"/>
    <w:rsid w:val="00756EB9"/>
    <w:rsid w:val="00786663"/>
    <w:rsid w:val="007C4EAD"/>
    <w:rsid w:val="007D36ED"/>
    <w:rsid w:val="00835024"/>
    <w:rsid w:val="0085478C"/>
    <w:rsid w:val="0086611F"/>
    <w:rsid w:val="00895F40"/>
    <w:rsid w:val="008B6488"/>
    <w:rsid w:val="008D0631"/>
    <w:rsid w:val="008E21E7"/>
    <w:rsid w:val="008F02DB"/>
    <w:rsid w:val="00910324"/>
    <w:rsid w:val="00911F35"/>
    <w:rsid w:val="0093228E"/>
    <w:rsid w:val="00956201"/>
    <w:rsid w:val="00962C5A"/>
    <w:rsid w:val="00966826"/>
    <w:rsid w:val="0096717B"/>
    <w:rsid w:val="009B0618"/>
    <w:rsid w:val="009C2C8A"/>
    <w:rsid w:val="009F5044"/>
    <w:rsid w:val="00A02726"/>
    <w:rsid w:val="00A07929"/>
    <w:rsid w:val="00A12E94"/>
    <w:rsid w:val="00A27511"/>
    <w:rsid w:val="00A30260"/>
    <w:rsid w:val="00A61844"/>
    <w:rsid w:val="00A90D4C"/>
    <w:rsid w:val="00AA194B"/>
    <w:rsid w:val="00AB152C"/>
    <w:rsid w:val="00AB6E55"/>
    <w:rsid w:val="00AC4BAB"/>
    <w:rsid w:val="00B074C6"/>
    <w:rsid w:val="00B43F94"/>
    <w:rsid w:val="00B5767C"/>
    <w:rsid w:val="00B72F8C"/>
    <w:rsid w:val="00B7521D"/>
    <w:rsid w:val="00B87C64"/>
    <w:rsid w:val="00BA055C"/>
    <w:rsid w:val="00BA4B35"/>
    <w:rsid w:val="00BA57AF"/>
    <w:rsid w:val="00BB62C1"/>
    <w:rsid w:val="00BD16A9"/>
    <w:rsid w:val="00C04E0E"/>
    <w:rsid w:val="00C16B85"/>
    <w:rsid w:val="00C3580F"/>
    <w:rsid w:val="00C37568"/>
    <w:rsid w:val="00C40FF9"/>
    <w:rsid w:val="00C61F5C"/>
    <w:rsid w:val="00C70CCF"/>
    <w:rsid w:val="00C81A7F"/>
    <w:rsid w:val="00C90803"/>
    <w:rsid w:val="00CB30C8"/>
    <w:rsid w:val="00CC2163"/>
    <w:rsid w:val="00D13B1D"/>
    <w:rsid w:val="00D2164E"/>
    <w:rsid w:val="00D44C00"/>
    <w:rsid w:val="00D724C4"/>
    <w:rsid w:val="00D73012"/>
    <w:rsid w:val="00DD2838"/>
    <w:rsid w:val="00DE22F8"/>
    <w:rsid w:val="00E25AE0"/>
    <w:rsid w:val="00E62A01"/>
    <w:rsid w:val="00E7491D"/>
    <w:rsid w:val="00E86E1E"/>
    <w:rsid w:val="00E94678"/>
    <w:rsid w:val="00EA6824"/>
    <w:rsid w:val="00EE36DC"/>
    <w:rsid w:val="00F07B09"/>
    <w:rsid w:val="00F13DA8"/>
    <w:rsid w:val="00F52473"/>
    <w:rsid w:val="00F524E0"/>
    <w:rsid w:val="00FB53CD"/>
    <w:rsid w:val="00FB603D"/>
    <w:rsid w:val="00FC6EBB"/>
    <w:rsid w:val="00FE3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2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1F3A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1F3AA4"/>
    <w:rPr>
      <w:b/>
      <w:bCs/>
    </w:rPr>
  </w:style>
  <w:style w:type="character" w:styleId="af5">
    <w:name w:val="Emphasis"/>
    <w:basedOn w:val="a0"/>
    <w:uiPriority w:val="20"/>
    <w:qFormat/>
    <w:rsid w:val="001F3AA4"/>
    <w:rPr>
      <w:i/>
      <w:iCs/>
    </w:rPr>
  </w:style>
  <w:style w:type="paragraph" w:customStyle="1" w:styleId="1">
    <w:name w:val="Обычный1"/>
    <w:rsid w:val="0035623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0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6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24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55_&#1086;mskstat@gks.r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55398.1A1F2200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AEEA6-1CF0-41A7-B9B4-E90CE2EC2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p55_GalianSV</cp:lastModifiedBy>
  <cp:revision>6</cp:revision>
  <cp:lastPrinted>2020-04-22T04:21:00Z</cp:lastPrinted>
  <dcterms:created xsi:type="dcterms:W3CDTF">2020-04-20T11:31:00Z</dcterms:created>
  <dcterms:modified xsi:type="dcterms:W3CDTF">2020-04-23T08:16:00Z</dcterms:modified>
</cp:coreProperties>
</file>